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7A" w:rsidRPr="00E4260A" w:rsidRDefault="0080017A" w:rsidP="00DB2E03">
      <w:pPr>
        <w:spacing w:after="0"/>
        <w:rPr>
          <w:b/>
          <w:sz w:val="28"/>
          <w:szCs w:val="28"/>
          <w:lang w:val="en-GB"/>
        </w:rPr>
      </w:pPr>
      <w:r w:rsidRPr="00E4260A">
        <w:rPr>
          <w:b/>
          <w:sz w:val="28"/>
          <w:szCs w:val="28"/>
          <w:lang w:val="en-GB"/>
        </w:rPr>
        <w:t>An e</w:t>
      </w:r>
      <w:r w:rsidR="005278B8" w:rsidRPr="00E4260A">
        <w:rPr>
          <w:b/>
          <w:sz w:val="28"/>
          <w:szCs w:val="28"/>
          <w:lang w:val="en-GB"/>
        </w:rPr>
        <w:t>xceptiona</w:t>
      </w:r>
      <w:r w:rsidRPr="00E4260A">
        <w:rPr>
          <w:b/>
          <w:sz w:val="28"/>
          <w:szCs w:val="28"/>
          <w:lang w:val="en-GB"/>
        </w:rPr>
        <w:t xml:space="preserve">l research project presents </w:t>
      </w:r>
      <w:r w:rsidR="005278B8" w:rsidRPr="00E4260A">
        <w:rPr>
          <w:b/>
          <w:sz w:val="28"/>
          <w:szCs w:val="28"/>
          <w:lang w:val="en-GB"/>
        </w:rPr>
        <w:t xml:space="preserve">Laterna magika, </w:t>
      </w:r>
      <w:r w:rsidRPr="00E4260A">
        <w:rPr>
          <w:b/>
          <w:sz w:val="28"/>
          <w:szCs w:val="28"/>
          <w:lang w:val="en-GB"/>
        </w:rPr>
        <w:t>the first multimedia theatre in the world</w:t>
      </w:r>
    </w:p>
    <w:p w:rsidR="00DB2E03" w:rsidRPr="00C9433D" w:rsidRDefault="00DB2E03" w:rsidP="00DB2E03">
      <w:pPr>
        <w:spacing w:after="0"/>
        <w:rPr>
          <w:b/>
          <w:lang w:val="en-GB"/>
        </w:rPr>
      </w:pPr>
    </w:p>
    <w:p w:rsidR="0080017A" w:rsidRPr="00C9433D" w:rsidRDefault="00E4260A" w:rsidP="00DB2E03">
      <w:pPr>
        <w:spacing w:after="0"/>
        <w:rPr>
          <w:lang w:val="en-GB"/>
        </w:rPr>
      </w:pPr>
      <w:r>
        <w:rPr>
          <w:lang w:val="en-GB"/>
        </w:rPr>
        <w:t>August 11</w:t>
      </w:r>
      <w:r w:rsidR="0080017A" w:rsidRPr="00C9433D">
        <w:rPr>
          <w:lang w:val="en-GB"/>
        </w:rPr>
        <w:t>, 2017, Prague</w:t>
      </w:r>
    </w:p>
    <w:p w:rsidR="00DB2E03" w:rsidRPr="00C9433D" w:rsidRDefault="00DB2E03" w:rsidP="00DB2E03">
      <w:pPr>
        <w:spacing w:after="0"/>
        <w:rPr>
          <w:lang w:val="en-GB"/>
        </w:rPr>
      </w:pPr>
    </w:p>
    <w:p w:rsidR="005278B8" w:rsidRPr="00F4372D" w:rsidRDefault="00D04D40" w:rsidP="00DB2E03">
      <w:pPr>
        <w:spacing w:after="0"/>
        <w:rPr>
          <w:i/>
          <w:lang w:val="en-GB"/>
        </w:rPr>
      </w:pPr>
      <w:r w:rsidRPr="00F4372D">
        <w:rPr>
          <w:i/>
          <w:lang w:val="en-GB"/>
        </w:rPr>
        <w:t>The</w:t>
      </w:r>
      <w:r w:rsidR="0080017A" w:rsidRPr="00F4372D">
        <w:rPr>
          <w:i/>
          <w:lang w:val="en-GB"/>
        </w:rPr>
        <w:t xml:space="preserve"> National Film Archive</w:t>
      </w:r>
      <w:r w:rsidRPr="00F4372D">
        <w:rPr>
          <w:i/>
          <w:lang w:val="en-GB"/>
        </w:rPr>
        <w:t xml:space="preserve"> based in Prague, Czech Republic</w:t>
      </w:r>
      <w:r w:rsidR="0080017A" w:rsidRPr="00F4372D">
        <w:rPr>
          <w:i/>
          <w:lang w:val="en-GB"/>
        </w:rPr>
        <w:t xml:space="preserve"> </w:t>
      </w:r>
      <w:r w:rsidR="00C9433D" w:rsidRPr="00F4372D">
        <w:rPr>
          <w:i/>
          <w:lang w:val="en-GB"/>
        </w:rPr>
        <w:t xml:space="preserve">has </w:t>
      </w:r>
      <w:r w:rsidR="0080017A" w:rsidRPr="00F4372D">
        <w:rPr>
          <w:i/>
          <w:lang w:val="en-GB"/>
        </w:rPr>
        <w:t xml:space="preserve">launched the website laterna-research.com, the first </w:t>
      </w:r>
      <w:r w:rsidR="000649E2" w:rsidRPr="00F4372D">
        <w:rPr>
          <w:i/>
          <w:lang w:val="en-GB"/>
        </w:rPr>
        <w:t>result</w:t>
      </w:r>
      <w:r w:rsidR="0080017A" w:rsidRPr="00F4372D">
        <w:rPr>
          <w:i/>
          <w:lang w:val="en-GB"/>
        </w:rPr>
        <w:t xml:space="preserve"> of the extensive research project Laterna magika* looking to preserve, document and pre</w:t>
      </w:r>
      <w:r w:rsidR="00C9433D" w:rsidRPr="00F4372D">
        <w:rPr>
          <w:i/>
          <w:lang w:val="en-GB"/>
        </w:rPr>
        <w:t>sent this</w:t>
      </w:r>
      <w:r w:rsidR="000649E2" w:rsidRPr="00F4372D">
        <w:rPr>
          <w:i/>
          <w:lang w:val="en-GB"/>
        </w:rPr>
        <w:t xml:space="preserve"> phenomenon of world</w:t>
      </w:r>
      <w:r w:rsidR="0080017A" w:rsidRPr="00F4372D">
        <w:rPr>
          <w:i/>
          <w:lang w:val="en-GB"/>
        </w:rPr>
        <w:t xml:space="preserve"> significance to the international public.</w:t>
      </w:r>
    </w:p>
    <w:p w:rsidR="00DB2E03" w:rsidRPr="00C9433D" w:rsidRDefault="00DB2E03" w:rsidP="00DB2E03">
      <w:pPr>
        <w:spacing w:after="0"/>
        <w:rPr>
          <w:lang w:val="en-GB"/>
        </w:rPr>
      </w:pPr>
    </w:p>
    <w:p w:rsidR="0080017A" w:rsidRPr="00C9433D" w:rsidRDefault="0080017A" w:rsidP="00DB2E03">
      <w:pPr>
        <w:spacing w:after="0"/>
        <w:rPr>
          <w:b/>
          <w:lang w:val="en-GB"/>
        </w:rPr>
      </w:pPr>
      <w:r w:rsidRPr="00C9433D">
        <w:rPr>
          <w:b/>
          <w:lang w:val="en-GB"/>
        </w:rPr>
        <w:t>Why research Laterna magika?</w:t>
      </w:r>
    </w:p>
    <w:p w:rsidR="00DB2E03" w:rsidRPr="00C9433D" w:rsidRDefault="00DB2E03" w:rsidP="00DB2E03">
      <w:pPr>
        <w:spacing w:after="0"/>
        <w:rPr>
          <w:b/>
          <w:lang w:val="en-GB"/>
        </w:rPr>
      </w:pPr>
    </w:p>
    <w:p w:rsidR="0080017A" w:rsidRPr="00C9433D" w:rsidRDefault="0080017A" w:rsidP="00DB2E03">
      <w:pPr>
        <w:spacing w:after="0"/>
        <w:rPr>
          <w:lang w:val="en-GB"/>
        </w:rPr>
      </w:pPr>
      <w:r w:rsidRPr="00C9433D">
        <w:rPr>
          <w:lang w:val="en-GB"/>
        </w:rPr>
        <w:t xml:space="preserve">Laterna magika is the first multimedia theatre in the world. </w:t>
      </w:r>
      <w:r w:rsidR="00B261B4" w:rsidRPr="00C9433D">
        <w:rPr>
          <w:lang w:val="en-GB"/>
        </w:rPr>
        <w:t>Due</w:t>
      </w:r>
      <w:r w:rsidRPr="00C9433D">
        <w:rPr>
          <w:lang w:val="en-GB"/>
        </w:rPr>
        <w:t xml:space="preserve"> to its experimental character, com</w:t>
      </w:r>
      <w:r w:rsidR="00B261B4" w:rsidRPr="00C9433D">
        <w:rPr>
          <w:lang w:val="en-GB"/>
        </w:rPr>
        <w:t xml:space="preserve">bination of film projection, </w:t>
      </w:r>
      <w:r w:rsidR="000649E2" w:rsidRPr="00C9433D">
        <w:rPr>
          <w:lang w:val="en-GB"/>
        </w:rPr>
        <w:t>movement</w:t>
      </w:r>
      <w:r w:rsidR="00B261B4" w:rsidRPr="00C9433D">
        <w:rPr>
          <w:lang w:val="en-GB"/>
        </w:rPr>
        <w:t xml:space="preserve"> </w:t>
      </w:r>
      <w:r w:rsidR="00F50FDF" w:rsidRPr="00C9433D">
        <w:rPr>
          <w:lang w:val="en-GB"/>
        </w:rPr>
        <w:t>of dancer</w:t>
      </w:r>
      <w:r w:rsidR="000649E2" w:rsidRPr="00C9433D">
        <w:rPr>
          <w:lang w:val="en-GB"/>
        </w:rPr>
        <w:t xml:space="preserve">s </w:t>
      </w:r>
      <w:r w:rsidR="00B261B4" w:rsidRPr="00C9433D">
        <w:rPr>
          <w:lang w:val="en-GB"/>
        </w:rPr>
        <w:t xml:space="preserve">and original scenography, interconnection of art and </w:t>
      </w:r>
      <w:r w:rsidR="000649E2" w:rsidRPr="00C9433D">
        <w:rPr>
          <w:lang w:val="en-GB"/>
        </w:rPr>
        <w:t>development of new technologies (</w:t>
      </w:r>
      <w:r w:rsidR="00B261B4" w:rsidRPr="00C9433D">
        <w:rPr>
          <w:lang w:val="en-GB"/>
        </w:rPr>
        <w:t>primarily projection ones</w:t>
      </w:r>
      <w:r w:rsidR="000649E2" w:rsidRPr="00C9433D">
        <w:rPr>
          <w:lang w:val="en-GB"/>
        </w:rPr>
        <w:t>)</w:t>
      </w:r>
      <w:r w:rsidR="00B261B4" w:rsidRPr="00C9433D">
        <w:rPr>
          <w:lang w:val="en-GB"/>
        </w:rPr>
        <w:t>, and collaboration between numerous personalities, it has become an exceptional cultural phenomenon in the context of Czech and world art.</w:t>
      </w:r>
    </w:p>
    <w:p w:rsidR="00DB2E03" w:rsidRPr="00C9433D" w:rsidRDefault="00DB2E03" w:rsidP="00DB2E03">
      <w:pPr>
        <w:spacing w:after="0"/>
        <w:rPr>
          <w:lang w:val="en-GB"/>
        </w:rPr>
      </w:pPr>
    </w:p>
    <w:p w:rsidR="005278B8" w:rsidRPr="00C9433D" w:rsidRDefault="00B261B4" w:rsidP="00DB2E03">
      <w:pPr>
        <w:spacing w:after="0"/>
        <w:rPr>
          <w:lang w:val="en-GB"/>
        </w:rPr>
      </w:pPr>
      <w:r w:rsidRPr="00C9433D">
        <w:rPr>
          <w:lang w:val="en-GB"/>
        </w:rPr>
        <w:t xml:space="preserve">It was established as a representative cultural and promotional programme of Czechoslovakia for the international exhibition Expo 58 where it </w:t>
      </w:r>
      <w:r w:rsidR="003A1300" w:rsidRPr="00C9433D">
        <w:rPr>
          <w:lang w:val="en-GB"/>
        </w:rPr>
        <w:t>met with enormous interest of the audiences and won the Gold Medal along with other period art projects. The combination of a multi-genre theatre performance and film projection on</w:t>
      </w:r>
      <w:r w:rsidR="00EB514E" w:rsidRPr="00C9433D">
        <w:rPr>
          <w:lang w:val="en-GB"/>
        </w:rPr>
        <w:t>to</w:t>
      </w:r>
      <w:r w:rsidR="003A1300" w:rsidRPr="00C9433D">
        <w:rPr>
          <w:lang w:val="en-GB"/>
        </w:rPr>
        <w:t xml:space="preserve"> several screens </w:t>
      </w:r>
      <w:r w:rsidR="00EB514E" w:rsidRPr="00C9433D">
        <w:rPr>
          <w:lang w:val="en-GB"/>
        </w:rPr>
        <w:t xml:space="preserve">placed </w:t>
      </w:r>
      <w:r w:rsidR="003A1300" w:rsidRPr="00C9433D">
        <w:rPr>
          <w:lang w:val="en-GB"/>
        </w:rPr>
        <w:t>on the stage garnered unprecedented acclaim</w:t>
      </w:r>
      <w:r w:rsidR="005A0B13" w:rsidRPr="00C9433D">
        <w:rPr>
          <w:lang w:val="en-GB"/>
        </w:rPr>
        <w:t xml:space="preserve">: </w:t>
      </w:r>
      <w:r w:rsidR="005A0B13" w:rsidRPr="00C9433D">
        <w:rPr>
          <w:i/>
          <w:lang w:val="en-GB"/>
        </w:rPr>
        <w:t xml:space="preserve">“All the theatres presented in the </w:t>
      </w:r>
      <w:r w:rsidR="00EB514E" w:rsidRPr="00C9433D">
        <w:rPr>
          <w:i/>
          <w:lang w:val="en-GB"/>
        </w:rPr>
        <w:t xml:space="preserve">individual </w:t>
      </w:r>
      <w:r w:rsidR="005A0B13" w:rsidRPr="00C9433D">
        <w:rPr>
          <w:i/>
          <w:lang w:val="en-GB"/>
        </w:rPr>
        <w:t xml:space="preserve">pavilions at </w:t>
      </w:r>
      <w:r w:rsidR="00EB514E" w:rsidRPr="00C9433D">
        <w:rPr>
          <w:i/>
          <w:lang w:val="en-GB"/>
        </w:rPr>
        <w:t>Expo</w:t>
      </w:r>
      <w:r w:rsidR="005A0B13" w:rsidRPr="00C9433D">
        <w:rPr>
          <w:i/>
          <w:lang w:val="en-GB"/>
        </w:rPr>
        <w:t xml:space="preserve"> were hit by a </w:t>
      </w:r>
      <w:r w:rsidR="00EB514E" w:rsidRPr="00C9433D">
        <w:rPr>
          <w:i/>
          <w:lang w:val="en-GB"/>
        </w:rPr>
        <w:t xml:space="preserve">real </w:t>
      </w:r>
      <w:r w:rsidR="005A0B13" w:rsidRPr="00C9433D">
        <w:rPr>
          <w:i/>
          <w:lang w:val="en-GB"/>
        </w:rPr>
        <w:t xml:space="preserve">bomb </w:t>
      </w:r>
      <w:r w:rsidR="00F50FDF" w:rsidRPr="00C9433D">
        <w:rPr>
          <w:i/>
          <w:lang w:val="en-GB"/>
        </w:rPr>
        <w:t>and blown to pieces</w:t>
      </w:r>
      <w:r w:rsidR="005A0B13" w:rsidRPr="00C9433D">
        <w:rPr>
          <w:i/>
          <w:lang w:val="en-GB"/>
        </w:rPr>
        <w:t xml:space="preserve">. The bomb came </w:t>
      </w:r>
      <w:r w:rsidR="00F50FDF" w:rsidRPr="00C9433D">
        <w:rPr>
          <w:i/>
          <w:lang w:val="en-GB"/>
        </w:rPr>
        <w:t xml:space="preserve">flying </w:t>
      </w:r>
      <w:r w:rsidR="005A0B13" w:rsidRPr="00C9433D">
        <w:rPr>
          <w:i/>
          <w:lang w:val="en-GB"/>
        </w:rPr>
        <w:t xml:space="preserve">from Prague. Last night, Czechoslovakia opened its cultural hall and </w:t>
      </w:r>
      <w:r w:rsidR="00EB514E" w:rsidRPr="00C9433D">
        <w:rPr>
          <w:i/>
          <w:lang w:val="en-GB"/>
        </w:rPr>
        <w:t>introduced</w:t>
      </w:r>
      <w:r w:rsidR="005A0B13" w:rsidRPr="00C9433D">
        <w:rPr>
          <w:i/>
          <w:lang w:val="en-GB"/>
        </w:rPr>
        <w:t xml:space="preserve"> a theatre unique for its originality. We saw circ</w:t>
      </w:r>
      <w:r w:rsidR="00B15A4E" w:rsidRPr="00C9433D">
        <w:rPr>
          <w:i/>
          <w:lang w:val="en-GB"/>
        </w:rPr>
        <w:t>oramas and other cineramas, Kinopanoramas, K</w:t>
      </w:r>
      <w:r w:rsidR="005A0B13" w:rsidRPr="00C9433D">
        <w:rPr>
          <w:i/>
          <w:lang w:val="en-GB"/>
        </w:rPr>
        <w:t>ongoramas etc</w:t>
      </w:r>
      <w:r w:rsidR="00D17E23" w:rsidRPr="00C9433D">
        <w:rPr>
          <w:i/>
          <w:lang w:val="en-GB"/>
        </w:rPr>
        <w:t xml:space="preserve">. We believed that </w:t>
      </w:r>
      <w:r w:rsidR="00B15A4E" w:rsidRPr="00C9433D">
        <w:rPr>
          <w:i/>
          <w:lang w:val="en-GB"/>
        </w:rPr>
        <w:t>we had reached the top</w:t>
      </w:r>
      <w:r w:rsidR="00D17E23" w:rsidRPr="00C9433D">
        <w:rPr>
          <w:i/>
          <w:lang w:val="en-GB"/>
        </w:rPr>
        <w:t>, that the seventh art had revealed all its secrets; until we saw the non-stop-revue, or Laterna magika,”</w:t>
      </w:r>
      <w:r w:rsidR="00D17E23" w:rsidRPr="00C9433D">
        <w:rPr>
          <w:lang w:val="en-GB"/>
        </w:rPr>
        <w:t xml:space="preserve"> </w:t>
      </w:r>
      <w:r w:rsidR="00B15A4E" w:rsidRPr="00C9433D">
        <w:rPr>
          <w:lang w:val="en-GB"/>
        </w:rPr>
        <w:t xml:space="preserve">wrote </w:t>
      </w:r>
      <w:r w:rsidR="00D17E23" w:rsidRPr="00C9433D">
        <w:rPr>
          <w:lang w:val="en-GB"/>
        </w:rPr>
        <w:t>Brussels’ Drapeau Rouge journal on May 13, 1958.</w:t>
      </w:r>
    </w:p>
    <w:p w:rsidR="00DB2E03" w:rsidRPr="00C9433D" w:rsidRDefault="00DB2E03" w:rsidP="00DB2E03">
      <w:pPr>
        <w:spacing w:after="0"/>
        <w:rPr>
          <w:lang w:val="en-GB"/>
        </w:rPr>
      </w:pPr>
    </w:p>
    <w:p w:rsidR="00D17E23" w:rsidRPr="00C9433D" w:rsidRDefault="00F50FDF" w:rsidP="00DB2E03">
      <w:pPr>
        <w:spacing w:after="0"/>
        <w:rPr>
          <w:lang w:val="en-GB"/>
        </w:rPr>
      </w:pPr>
      <w:r w:rsidRPr="00C9433D">
        <w:rPr>
          <w:lang w:val="en-GB"/>
        </w:rPr>
        <w:t xml:space="preserve">Thanks to its </w:t>
      </w:r>
      <w:r w:rsidR="00D04D40" w:rsidRPr="00C9433D">
        <w:rPr>
          <w:lang w:val="en-GB"/>
        </w:rPr>
        <w:t>great</w:t>
      </w:r>
      <w:r w:rsidR="00D17E23" w:rsidRPr="00C9433D">
        <w:rPr>
          <w:lang w:val="en-GB"/>
        </w:rPr>
        <w:t xml:space="preserve"> international accl</w:t>
      </w:r>
      <w:r w:rsidRPr="00C9433D">
        <w:rPr>
          <w:lang w:val="en-GB"/>
        </w:rPr>
        <w:t xml:space="preserve">aim, </w:t>
      </w:r>
      <w:r w:rsidR="00D17E23" w:rsidRPr="00C9433D">
        <w:rPr>
          <w:lang w:val="en-GB"/>
        </w:rPr>
        <w:t xml:space="preserve">the unique project </w:t>
      </w:r>
      <w:r w:rsidRPr="00C9433D">
        <w:rPr>
          <w:lang w:val="en-GB"/>
        </w:rPr>
        <w:t>travelled</w:t>
      </w:r>
      <w:r w:rsidR="00D17E23" w:rsidRPr="00C9433D">
        <w:rPr>
          <w:lang w:val="en-GB"/>
        </w:rPr>
        <w:t xml:space="preserve"> to other countries in and outside of Europe, where it became popular both with</w:t>
      </w:r>
      <w:r w:rsidR="00D04D40" w:rsidRPr="00C9433D">
        <w:rPr>
          <w:lang w:val="en-GB"/>
        </w:rPr>
        <w:t xml:space="preserve"> audiences and period critics. The n</w:t>
      </w:r>
      <w:r w:rsidR="00D17E23" w:rsidRPr="00C9433D">
        <w:rPr>
          <w:lang w:val="en-GB"/>
        </w:rPr>
        <w:t xml:space="preserve">ew artistic possibilities of communication between the film medium, the theatre stage and the dancers </w:t>
      </w:r>
      <w:r w:rsidR="00D04D40" w:rsidRPr="00C9433D">
        <w:rPr>
          <w:lang w:val="en-GB"/>
        </w:rPr>
        <w:t>were</w:t>
      </w:r>
      <w:r w:rsidR="002A41FE" w:rsidRPr="00C9433D">
        <w:rPr>
          <w:lang w:val="en-GB"/>
        </w:rPr>
        <w:t xml:space="preserve"> </w:t>
      </w:r>
      <w:r w:rsidR="00D04D40" w:rsidRPr="00C9433D">
        <w:rPr>
          <w:lang w:val="en-GB"/>
        </w:rPr>
        <w:t>most</w:t>
      </w:r>
      <w:r w:rsidR="00D17E23" w:rsidRPr="00C9433D">
        <w:rPr>
          <w:lang w:val="en-GB"/>
        </w:rPr>
        <w:t xml:space="preserve"> </w:t>
      </w:r>
      <w:r w:rsidR="00D04D40" w:rsidRPr="00C9433D">
        <w:rPr>
          <w:lang w:val="en-GB"/>
        </w:rPr>
        <w:t>embodied</w:t>
      </w:r>
      <w:r w:rsidR="00D17E23" w:rsidRPr="00C9433D">
        <w:rPr>
          <w:lang w:val="en-GB"/>
        </w:rPr>
        <w:t xml:space="preserve"> in the </w:t>
      </w:r>
      <w:r w:rsidR="002A41FE" w:rsidRPr="00C9433D">
        <w:rPr>
          <w:lang w:val="en-GB"/>
        </w:rPr>
        <w:t xml:space="preserve">invention of a new type of </w:t>
      </w:r>
      <w:r w:rsidR="00E8545A" w:rsidRPr="00C9433D">
        <w:rPr>
          <w:lang w:val="en-GB"/>
        </w:rPr>
        <w:t xml:space="preserve">projection system called the </w:t>
      </w:r>
      <w:r w:rsidR="00E8545A" w:rsidRPr="00C9433D">
        <w:rPr>
          <w:i/>
          <w:lang w:val="en-GB"/>
        </w:rPr>
        <w:t>polyecran</w:t>
      </w:r>
      <w:r w:rsidR="002A41FE" w:rsidRPr="00C9433D">
        <w:rPr>
          <w:i/>
          <w:lang w:val="en-GB"/>
        </w:rPr>
        <w:t>;</w:t>
      </w:r>
      <w:r w:rsidR="00E8545A" w:rsidRPr="00C9433D">
        <w:rPr>
          <w:i/>
          <w:lang w:val="en-GB"/>
        </w:rPr>
        <w:t xml:space="preserve"> </w:t>
      </w:r>
      <w:r w:rsidR="00E8545A" w:rsidRPr="00C9433D">
        <w:rPr>
          <w:lang w:val="en-GB"/>
        </w:rPr>
        <w:t xml:space="preserve">which, for the first time ever, presented </w:t>
      </w:r>
      <w:r w:rsidRPr="00C9433D">
        <w:rPr>
          <w:lang w:val="en-GB"/>
        </w:rPr>
        <w:t xml:space="preserve">a simultaneous projection </w:t>
      </w:r>
      <w:r w:rsidR="00E8545A" w:rsidRPr="00C9433D">
        <w:rPr>
          <w:lang w:val="en-GB"/>
        </w:rPr>
        <w:t xml:space="preserve">controlled by a set of film projectors and slides, </w:t>
      </w:r>
      <w:r w:rsidR="002A41FE" w:rsidRPr="00C9433D">
        <w:rPr>
          <w:lang w:val="en-GB"/>
        </w:rPr>
        <w:t>conducted</w:t>
      </w:r>
      <w:r w:rsidR="00E8545A" w:rsidRPr="00C9433D">
        <w:rPr>
          <w:lang w:val="en-GB"/>
        </w:rPr>
        <w:t xml:space="preserve"> on several projection surfaces and accompanied by multi-channel sound.</w:t>
      </w:r>
    </w:p>
    <w:p w:rsidR="00DB2E03" w:rsidRPr="00C9433D" w:rsidRDefault="00DB2E03" w:rsidP="00DB2E03">
      <w:pPr>
        <w:spacing w:after="0"/>
        <w:rPr>
          <w:lang w:val="en-GB"/>
        </w:rPr>
      </w:pPr>
    </w:p>
    <w:p w:rsidR="00E8545A" w:rsidRPr="00C9433D" w:rsidRDefault="00E8545A" w:rsidP="00DB2E03">
      <w:pPr>
        <w:spacing w:after="0"/>
        <w:rPr>
          <w:lang w:val="en-GB"/>
        </w:rPr>
      </w:pPr>
      <w:r w:rsidRPr="00C9433D">
        <w:rPr>
          <w:lang w:val="en-GB"/>
        </w:rPr>
        <w:t xml:space="preserve">A period edition of Variety wrote about Laterna magika’s American tour: </w:t>
      </w:r>
      <w:r w:rsidR="00DD5350" w:rsidRPr="00C9433D">
        <w:rPr>
          <w:i/>
          <w:lang w:val="en-GB"/>
        </w:rPr>
        <w:t>“</w:t>
      </w:r>
      <w:r w:rsidR="00DB2E03" w:rsidRPr="00C9433D">
        <w:rPr>
          <w:i/>
          <w:lang w:val="en-GB"/>
        </w:rPr>
        <w:t>We had</w:t>
      </w:r>
      <w:r w:rsidR="00DD5350" w:rsidRPr="00C9433D">
        <w:rPr>
          <w:i/>
          <w:lang w:val="en-GB"/>
        </w:rPr>
        <w:t xml:space="preserve"> to travel behind the Iron Curtain to discover a completely new kind of scenic film design, practically unknown to Americans...  Laterna magika is not only a technological innovation but also a form that gives the creative artist a new way of expression, </w:t>
      </w:r>
      <w:r w:rsidR="00DB2E03" w:rsidRPr="00C9433D">
        <w:rPr>
          <w:i/>
          <w:lang w:val="en-GB"/>
        </w:rPr>
        <w:t>a new language. In i</w:t>
      </w:r>
      <w:r w:rsidR="00DD5350" w:rsidRPr="00C9433D">
        <w:rPr>
          <w:i/>
          <w:lang w:val="en-GB"/>
        </w:rPr>
        <w:t xml:space="preserve">ts idiom, statistics meet poetry, static images, live actors and reproduced music. The new poetic force of this expression is based on its ability to view reality from several </w:t>
      </w:r>
      <w:r w:rsidR="002A41FE" w:rsidRPr="00C9433D">
        <w:rPr>
          <w:i/>
          <w:lang w:val="en-GB"/>
        </w:rPr>
        <w:t>perspectives</w:t>
      </w:r>
      <w:r w:rsidR="00DD5350" w:rsidRPr="00C9433D">
        <w:rPr>
          <w:i/>
          <w:lang w:val="en-GB"/>
        </w:rPr>
        <w:t xml:space="preserve">, from several time </w:t>
      </w:r>
      <w:r w:rsidR="003F424B">
        <w:rPr>
          <w:i/>
          <w:lang w:val="en-GB"/>
        </w:rPr>
        <w:t>levels,</w:t>
      </w:r>
      <w:r w:rsidR="00DD5350" w:rsidRPr="00C9433D">
        <w:rPr>
          <w:i/>
          <w:lang w:val="en-GB"/>
        </w:rPr>
        <w:t xml:space="preserve"> and to combine facts that are </w:t>
      </w:r>
      <w:r w:rsidR="00DB2E03" w:rsidRPr="00C9433D">
        <w:rPr>
          <w:i/>
          <w:lang w:val="en-GB"/>
        </w:rPr>
        <w:t xml:space="preserve">in fact </w:t>
      </w:r>
      <w:r w:rsidR="00DD5350" w:rsidRPr="00C9433D">
        <w:rPr>
          <w:i/>
          <w:lang w:val="en-GB"/>
        </w:rPr>
        <w:t xml:space="preserve">unrelated. Laterna magika is able to show the modern world in all its dynamic force and in all mutually </w:t>
      </w:r>
      <w:r w:rsidR="00DB2E03" w:rsidRPr="00C9433D">
        <w:rPr>
          <w:i/>
          <w:lang w:val="en-GB"/>
        </w:rPr>
        <w:t>connected</w:t>
      </w:r>
      <w:r w:rsidR="00DD5350" w:rsidRPr="00C9433D">
        <w:rPr>
          <w:i/>
          <w:lang w:val="en-GB"/>
        </w:rPr>
        <w:t xml:space="preserve"> relations.”</w:t>
      </w:r>
      <w:r w:rsidR="00DD5350" w:rsidRPr="00C9433D">
        <w:rPr>
          <w:lang w:val="en-GB"/>
        </w:rPr>
        <w:t xml:space="preserve"> (Howard Pearl</w:t>
      </w:r>
      <w:r w:rsidR="00DB2E03" w:rsidRPr="00C9433D">
        <w:rPr>
          <w:lang w:val="en-GB"/>
        </w:rPr>
        <w:t>, July 17, 1963)</w:t>
      </w:r>
    </w:p>
    <w:p w:rsidR="00DB2E03" w:rsidRPr="00C9433D" w:rsidRDefault="00F50FDF" w:rsidP="00DB2E03">
      <w:pPr>
        <w:spacing w:after="0"/>
        <w:rPr>
          <w:lang w:val="en-GB"/>
        </w:rPr>
      </w:pPr>
      <w:r w:rsidRPr="00C9433D">
        <w:rPr>
          <w:lang w:val="en-GB"/>
        </w:rPr>
        <w:lastRenderedPageBreak/>
        <w:t>When touring</w:t>
      </w:r>
      <w:r w:rsidR="00DB2E03" w:rsidRPr="00C9433D">
        <w:rPr>
          <w:lang w:val="en-GB"/>
        </w:rPr>
        <w:t xml:space="preserve"> the North American continent, the theatre also met with great success in Canada; during the international cultural showcase Expo 67, exactly 50 years ago, it staged a performance where the unique polyecran projection system played the main role.</w:t>
      </w:r>
    </w:p>
    <w:p w:rsidR="00DB2E03" w:rsidRPr="00C9433D" w:rsidRDefault="00DB2E03" w:rsidP="00DB2E03">
      <w:pPr>
        <w:spacing w:after="0"/>
        <w:rPr>
          <w:lang w:val="en-GB"/>
        </w:rPr>
      </w:pPr>
    </w:p>
    <w:p w:rsidR="00DB2E03" w:rsidRPr="00C9433D" w:rsidRDefault="00DB2E03" w:rsidP="00DB2E03">
      <w:pPr>
        <w:spacing w:after="0"/>
        <w:rPr>
          <w:lang w:val="en-GB"/>
        </w:rPr>
      </w:pPr>
      <w:r w:rsidRPr="00C9433D">
        <w:rPr>
          <w:lang w:val="en-GB"/>
        </w:rPr>
        <w:t xml:space="preserve">In the second half of the 20th century, the theatre gradually became an internationally acclaimed artistic brand whose quality and innovation </w:t>
      </w:r>
      <w:r w:rsidR="00CB0779" w:rsidRPr="00C9433D">
        <w:rPr>
          <w:lang w:val="en-GB"/>
        </w:rPr>
        <w:t>were</w:t>
      </w:r>
      <w:r w:rsidRPr="00C9433D">
        <w:rPr>
          <w:lang w:val="en-GB"/>
        </w:rPr>
        <w:t xml:space="preserve"> appreciated over decades of successful world tours by viewers in the United Kingdom, where </w:t>
      </w:r>
      <w:r w:rsidR="002A41FE" w:rsidRPr="00C9433D">
        <w:rPr>
          <w:lang w:val="en-GB"/>
        </w:rPr>
        <w:t xml:space="preserve">British dramatist Wolf Mankowitz </w:t>
      </w:r>
      <w:r w:rsidRPr="00C9433D">
        <w:rPr>
          <w:lang w:val="en-GB"/>
        </w:rPr>
        <w:t xml:space="preserve">labelled </w:t>
      </w:r>
      <w:r w:rsidR="002A41FE" w:rsidRPr="00C9433D">
        <w:rPr>
          <w:lang w:val="en-GB"/>
        </w:rPr>
        <w:t>it</w:t>
      </w:r>
      <w:r w:rsidRPr="00C9433D">
        <w:rPr>
          <w:lang w:val="en-GB"/>
        </w:rPr>
        <w:t xml:space="preserve"> as “the most revolutionary technology in entertainment since the </w:t>
      </w:r>
      <w:r w:rsidR="002A41FE" w:rsidRPr="00C9433D">
        <w:rPr>
          <w:lang w:val="en-GB"/>
        </w:rPr>
        <w:t>introduction</w:t>
      </w:r>
      <w:r w:rsidRPr="00C9433D">
        <w:rPr>
          <w:lang w:val="en-GB"/>
        </w:rPr>
        <w:t xml:space="preserve"> of cinema,” in the Netherlands, USSR, France, Austria, Spain as well as Syria, Egypt and Israel. The </w:t>
      </w:r>
      <w:r w:rsidR="00CB0779" w:rsidRPr="00C9433D">
        <w:rPr>
          <w:lang w:val="en-GB"/>
        </w:rPr>
        <w:t>very first</w:t>
      </w:r>
      <w:r w:rsidRPr="00C9433D">
        <w:rPr>
          <w:lang w:val="en-GB"/>
        </w:rPr>
        <w:t xml:space="preserve"> programme, whose earliest performance </w:t>
      </w:r>
      <w:r w:rsidR="00CB0779" w:rsidRPr="00C9433D">
        <w:rPr>
          <w:i/>
          <w:lang w:val="en-GB"/>
        </w:rPr>
        <w:t xml:space="preserve">Wonderful Circus </w:t>
      </w:r>
      <w:r w:rsidR="00CB0779" w:rsidRPr="00C9433D">
        <w:rPr>
          <w:lang w:val="en-GB"/>
        </w:rPr>
        <w:t xml:space="preserve">is still staged today and </w:t>
      </w:r>
      <w:r w:rsidR="002A41FE" w:rsidRPr="00C9433D">
        <w:rPr>
          <w:lang w:val="en-GB"/>
        </w:rPr>
        <w:t xml:space="preserve">has </w:t>
      </w:r>
      <w:r w:rsidR="00CB0779" w:rsidRPr="00C9433D">
        <w:rPr>
          <w:lang w:val="en-GB"/>
        </w:rPr>
        <w:t xml:space="preserve">celebrated its 40th anniversary since its launch this year, was a joint collaboration </w:t>
      </w:r>
      <w:r w:rsidR="002A41FE" w:rsidRPr="00C9433D">
        <w:rPr>
          <w:lang w:val="en-GB"/>
        </w:rPr>
        <w:t>of</w:t>
      </w:r>
      <w:r w:rsidR="00CB0779" w:rsidRPr="00C9433D">
        <w:rPr>
          <w:lang w:val="en-GB"/>
        </w:rPr>
        <w:t xml:space="preserve"> directors Emil and Alfréd Radoks and scenographer Josef Svoboda, who were later joined by directors Ján Roháč, Vladimír Svitáček, Ladislav Rychman, Miloš Forman as well as other distinguished film and music makers including Evald Schorm, Jan Švankmajer, Radúz Činčera, Jiří Šlitr and Zdeněk Liška.</w:t>
      </w:r>
    </w:p>
    <w:p w:rsidR="00CB0779" w:rsidRPr="00C9433D" w:rsidRDefault="00CB0779" w:rsidP="00DB2E03">
      <w:pPr>
        <w:spacing w:after="0"/>
        <w:rPr>
          <w:lang w:val="en-GB"/>
        </w:rPr>
      </w:pPr>
    </w:p>
    <w:p w:rsidR="00CB0779" w:rsidRPr="00C9433D" w:rsidRDefault="00D3574F" w:rsidP="00DB2E03">
      <w:pPr>
        <w:spacing w:after="0"/>
        <w:rPr>
          <w:b/>
          <w:lang w:val="en-GB"/>
        </w:rPr>
      </w:pPr>
      <w:r w:rsidRPr="00C9433D">
        <w:rPr>
          <w:b/>
          <w:lang w:val="en-GB"/>
        </w:rPr>
        <w:t xml:space="preserve">What are the </w:t>
      </w:r>
      <w:r w:rsidR="00F50FDF" w:rsidRPr="00C9433D">
        <w:rPr>
          <w:b/>
          <w:lang w:val="en-GB"/>
        </w:rPr>
        <w:t>components</w:t>
      </w:r>
      <w:r w:rsidRPr="00C9433D">
        <w:rPr>
          <w:b/>
          <w:lang w:val="en-GB"/>
        </w:rPr>
        <w:t xml:space="preserve"> of the</w:t>
      </w:r>
      <w:r w:rsidR="00CB0779" w:rsidRPr="00C9433D">
        <w:rPr>
          <w:b/>
          <w:lang w:val="en-GB"/>
        </w:rPr>
        <w:t xml:space="preserve"> Laterna magika research project</w:t>
      </w:r>
      <w:r w:rsidRPr="00C9433D">
        <w:rPr>
          <w:b/>
          <w:lang w:val="en-GB"/>
        </w:rPr>
        <w:t>?</w:t>
      </w:r>
    </w:p>
    <w:p w:rsidR="00CB0779" w:rsidRPr="00C9433D" w:rsidRDefault="00CB0779" w:rsidP="00DB2E03">
      <w:pPr>
        <w:spacing w:after="0"/>
        <w:rPr>
          <w:b/>
          <w:lang w:val="en-GB"/>
        </w:rPr>
      </w:pPr>
    </w:p>
    <w:p w:rsidR="00DB2E03" w:rsidRPr="00C9433D" w:rsidRDefault="00CB0779" w:rsidP="00DB2E03">
      <w:pPr>
        <w:spacing w:after="0"/>
        <w:rPr>
          <w:lang w:val="en-GB"/>
        </w:rPr>
      </w:pPr>
      <w:r w:rsidRPr="00C9433D">
        <w:rPr>
          <w:lang w:val="en-GB"/>
        </w:rPr>
        <w:t xml:space="preserve">The research project </w:t>
      </w:r>
      <w:r w:rsidRPr="00C9433D">
        <w:rPr>
          <w:i/>
          <w:lang w:val="en-GB"/>
        </w:rPr>
        <w:t xml:space="preserve">Laterna Magika. Past and Present, Documentation, Preservation and Presentation </w:t>
      </w:r>
      <w:r w:rsidR="000735F5" w:rsidRPr="00C9433D">
        <w:rPr>
          <w:lang w:val="en-GB"/>
        </w:rPr>
        <w:t>represents</w:t>
      </w:r>
      <w:r w:rsidRPr="00C9433D">
        <w:rPr>
          <w:lang w:val="en-GB"/>
        </w:rPr>
        <w:t xml:space="preserve"> an interdisciplinary challenge combining historic</w:t>
      </w:r>
      <w:r w:rsidR="00D3574F" w:rsidRPr="00C9433D">
        <w:rPr>
          <w:lang w:val="en-GB"/>
        </w:rPr>
        <w:t>al</w:t>
      </w:r>
      <w:r w:rsidRPr="00C9433D">
        <w:rPr>
          <w:lang w:val="en-GB"/>
        </w:rPr>
        <w:t xml:space="preserve"> research, preservation and digitization of film material, </w:t>
      </w:r>
      <w:r w:rsidR="000735F5" w:rsidRPr="00C9433D">
        <w:rPr>
          <w:lang w:val="en-GB"/>
        </w:rPr>
        <w:t>construction of</w:t>
      </w:r>
      <w:r w:rsidRPr="00C9433D">
        <w:rPr>
          <w:lang w:val="en-GB"/>
        </w:rPr>
        <w:t xml:space="preserve"> a new archive infrastructure and </w:t>
      </w:r>
      <w:r w:rsidR="000735F5" w:rsidRPr="00C9433D">
        <w:rPr>
          <w:lang w:val="en-GB"/>
        </w:rPr>
        <w:t>creation of</w:t>
      </w:r>
      <w:r w:rsidRPr="00C9433D">
        <w:rPr>
          <w:lang w:val="en-GB"/>
        </w:rPr>
        <w:t xml:space="preserve"> experimental multimedia data.</w:t>
      </w:r>
      <w:r w:rsidR="00127B36" w:rsidRPr="00C9433D">
        <w:rPr>
          <w:lang w:val="en-GB"/>
        </w:rPr>
        <w:t xml:space="preserve"> In the field of historical research, it includes collecting archives from private and public collections and extensive interviews with more than 70 contemporaries of various professions. The special processing of film footage capturing the individual theatre performances as well as film screenings and technological tests includes primarily the preservation, description and digitization of those parts of the film heritage that were selected by curators after being handed over to the National Film Archive by the National Theatre in 2010.</w:t>
      </w:r>
    </w:p>
    <w:p w:rsidR="00127B36" w:rsidRPr="00C9433D" w:rsidRDefault="00127B36" w:rsidP="00DB2E03">
      <w:pPr>
        <w:spacing w:after="0"/>
        <w:rPr>
          <w:lang w:val="en-GB"/>
        </w:rPr>
      </w:pPr>
    </w:p>
    <w:p w:rsidR="00127B36" w:rsidRPr="00C9433D" w:rsidRDefault="00127B36" w:rsidP="00DB2E03">
      <w:pPr>
        <w:spacing w:after="0"/>
        <w:rPr>
          <w:lang w:val="en-GB"/>
        </w:rPr>
      </w:pPr>
      <w:r w:rsidRPr="00C9433D">
        <w:rPr>
          <w:lang w:val="en-GB"/>
        </w:rPr>
        <w:t xml:space="preserve">The historical and cinematic research fields are supplemented with the creation of new multimedia data consisting primarily of experimental recording and animation of the movement of the dancers and 3D visualizations of the stage of Laterna magika performances. The multidisciplinary character of Laterna magika’s work is also reflected in the composition of the research team comprising experts in humanities </w:t>
      </w:r>
      <w:r w:rsidR="00D3574F" w:rsidRPr="00C9433D">
        <w:rPr>
          <w:lang w:val="en-GB"/>
        </w:rPr>
        <w:t>as well as</w:t>
      </w:r>
      <w:r w:rsidRPr="00C9433D">
        <w:rPr>
          <w:lang w:val="en-GB"/>
        </w:rPr>
        <w:t xml:space="preserve"> technical disciplines</w:t>
      </w:r>
      <w:r w:rsidR="00D3574F" w:rsidRPr="00C9433D">
        <w:rPr>
          <w:lang w:val="en-GB"/>
        </w:rPr>
        <w:t xml:space="preserve">. Four academic and technological institutions collaborate on the successful </w:t>
      </w:r>
      <w:r w:rsidR="00C1118A" w:rsidRPr="00C9433D">
        <w:rPr>
          <w:lang w:val="en-GB"/>
        </w:rPr>
        <w:t>execution</w:t>
      </w:r>
      <w:r w:rsidR="00D3574F" w:rsidRPr="00C9433D">
        <w:rPr>
          <w:lang w:val="en-GB"/>
        </w:rPr>
        <w:t xml:space="preserve"> of the research conducted between 2016 and 2019: the National Film Archive in Prague, the Faculty of Arts of Charles University in Prague, Czech Technical University in Prague and CESNET association.</w:t>
      </w:r>
    </w:p>
    <w:p w:rsidR="00D3574F" w:rsidRPr="00C9433D" w:rsidRDefault="00D3574F" w:rsidP="00DB2E03">
      <w:pPr>
        <w:spacing w:after="0"/>
        <w:rPr>
          <w:lang w:val="en-GB"/>
        </w:rPr>
      </w:pPr>
    </w:p>
    <w:p w:rsidR="00D3574F" w:rsidRPr="00C9433D" w:rsidRDefault="00D3574F" w:rsidP="00DB2E03">
      <w:pPr>
        <w:spacing w:after="0"/>
        <w:rPr>
          <w:b/>
          <w:lang w:val="en-GB"/>
        </w:rPr>
      </w:pPr>
      <w:r w:rsidRPr="00C9433D">
        <w:rPr>
          <w:b/>
          <w:lang w:val="en-GB"/>
        </w:rPr>
        <w:t>What is the goal of the research project?</w:t>
      </w:r>
    </w:p>
    <w:p w:rsidR="00D3574F" w:rsidRPr="00C9433D" w:rsidRDefault="00D3574F" w:rsidP="00DB2E03">
      <w:pPr>
        <w:spacing w:after="0"/>
        <w:rPr>
          <w:b/>
          <w:lang w:val="en-GB"/>
        </w:rPr>
      </w:pPr>
    </w:p>
    <w:p w:rsidR="002972F9" w:rsidRPr="00C9433D" w:rsidRDefault="00D3574F" w:rsidP="00DB2E03">
      <w:pPr>
        <w:spacing w:after="0"/>
        <w:rPr>
          <w:lang w:val="en-GB"/>
        </w:rPr>
      </w:pPr>
      <w:r w:rsidRPr="00C9433D">
        <w:rPr>
          <w:lang w:val="en-GB"/>
        </w:rPr>
        <w:t xml:space="preserve">The </w:t>
      </w:r>
      <w:r w:rsidR="000735F5" w:rsidRPr="00C9433D">
        <w:rPr>
          <w:lang w:val="en-GB"/>
        </w:rPr>
        <w:t>main</w:t>
      </w:r>
      <w:r w:rsidRPr="00C9433D">
        <w:rPr>
          <w:lang w:val="en-GB"/>
        </w:rPr>
        <w:t xml:space="preserve"> goal of the project is </w:t>
      </w:r>
      <w:r w:rsidR="000735F5" w:rsidRPr="00C9433D">
        <w:rPr>
          <w:lang w:val="en-GB"/>
        </w:rPr>
        <w:t xml:space="preserve">to </w:t>
      </w:r>
      <w:r w:rsidR="00C9433D" w:rsidRPr="00C9433D">
        <w:rPr>
          <w:lang w:val="en-GB"/>
        </w:rPr>
        <w:t xml:space="preserve">save and </w:t>
      </w:r>
      <w:r w:rsidR="000735F5" w:rsidRPr="00C9433D">
        <w:rPr>
          <w:lang w:val="en-GB"/>
        </w:rPr>
        <w:t>preserve</w:t>
      </w:r>
      <w:r w:rsidRPr="00C9433D">
        <w:rPr>
          <w:lang w:val="en-GB"/>
        </w:rPr>
        <w:t xml:space="preserve"> historical and film data, supplemented with new multimedia data, in a safe online archive environment and </w:t>
      </w:r>
      <w:r w:rsidR="000735F5" w:rsidRPr="00C9433D">
        <w:rPr>
          <w:lang w:val="en-GB"/>
        </w:rPr>
        <w:t>take care</w:t>
      </w:r>
      <w:r w:rsidRPr="00C9433D">
        <w:rPr>
          <w:lang w:val="en-GB"/>
        </w:rPr>
        <w:t xml:space="preserve"> of these on a long-term basis </w:t>
      </w:r>
      <w:r w:rsidR="00C9433D" w:rsidRPr="00C9433D">
        <w:rPr>
          <w:lang w:val="en-GB"/>
        </w:rPr>
        <w:t xml:space="preserve">in terms of data preservation </w:t>
      </w:r>
      <w:r w:rsidRPr="00C9433D">
        <w:rPr>
          <w:lang w:val="en-GB"/>
        </w:rPr>
        <w:t>as well as by curating the collection</w:t>
      </w:r>
      <w:r w:rsidR="002972F9" w:rsidRPr="00C9433D">
        <w:rPr>
          <w:lang w:val="en-GB"/>
        </w:rPr>
        <w:t xml:space="preserve"> that has thus </w:t>
      </w:r>
      <w:r w:rsidR="00CE7FC7" w:rsidRPr="00C9433D">
        <w:rPr>
          <w:lang w:val="en-GB"/>
        </w:rPr>
        <w:t>arisen.</w:t>
      </w:r>
    </w:p>
    <w:p w:rsidR="00CE7FC7" w:rsidRPr="00C9433D" w:rsidRDefault="00CE7FC7" w:rsidP="00DB2E03">
      <w:pPr>
        <w:spacing w:after="0"/>
        <w:rPr>
          <w:lang w:val="en-GB"/>
        </w:rPr>
      </w:pPr>
    </w:p>
    <w:p w:rsidR="002972F9" w:rsidRPr="00C9433D" w:rsidRDefault="005568DC" w:rsidP="00DB2E03">
      <w:pPr>
        <w:spacing w:after="0"/>
        <w:rPr>
          <w:lang w:val="en-GB"/>
        </w:rPr>
      </w:pPr>
      <w:r w:rsidRPr="00C9433D">
        <w:rPr>
          <w:lang w:val="en-GB"/>
        </w:rPr>
        <w:t xml:space="preserve">The </w:t>
      </w:r>
      <w:r w:rsidR="002972F9" w:rsidRPr="00C9433D">
        <w:rPr>
          <w:lang w:val="en-GB"/>
        </w:rPr>
        <w:t>first results of the project, consisting of interviews with contemporaries, a sample of archive materials and interviews with the members of the research team</w:t>
      </w:r>
      <w:r w:rsidR="00C9433D" w:rsidRPr="00C9433D">
        <w:rPr>
          <w:lang w:val="en-GB"/>
        </w:rPr>
        <w:t>,</w:t>
      </w:r>
      <w:r w:rsidR="002972F9" w:rsidRPr="00C9433D">
        <w:rPr>
          <w:lang w:val="en-GB"/>
        </w:rPr>
        <w:t xml:space="preserve"> </w:t>
      </w:r>
      <w:r w:rsidRPr="00C9433D">
        <w:rPr>
          <w:lang w:val="en-GB"/>
        </w:rPr>
        <w:t xml:space="preserve">are now </w:t>
      </w:r>
      <w:r w:rsidR="002972F9" w:rsidRPr="00C9433D">
        <w:rPr>
          <w:lang w:val="en-GB"/>
        </w:rPr>
        <w:t xml:space="preserve">available in English at </w:t>
      </w:r>
      <w:hyperlink r:id="rId4" w:history="1">
        <w:r w:rsidR="002972F9" w:rsidRPr="00C9433D">
          <w:rPr>
            <w:rStyle w:val="Hypertextovodkaz"/>
            <w:lang w:val="en-GB"/>
          </w:rPr>
          <w:t>www.laterna-research.com</w:t>
        </w:r>
      </w:hyperlink>
      <w:r w:rsidR="002972F9" w:rsidRPr="00C9433D">
        <w:rPr>
          <w:lang w:val="en-GB"/>
        </w:rPr>
        <w:t>.</w:t>
      </w:r>
    </w:p>
    <w:p w:rsidR="002972F9" w:rsidRPr="00C9433D" w:rsidRDefault="002972F9" w:rsidP="00DB2E03">
      <w:pPr>
        <w:spacing w:after="0"/>
        <w:rPr>
          <w:lang w:val="en-GB"/>
        </w:rPr>
      </w:pPr>
    </w:p>
    <w:p w:rsidR="00D3574F" w:rsidRPr="00C9433D" w:rsidRDefault="002972F9" w:rsidP="00DB2E03">
      <w:pPr>
        <w:spacing w:after="0"/>
        <w:rPr>
          <w:lang w:val="en-GB"/>
        </w:rPr>
      </w:pPr>
      <w:r w:rsidRPr="00C9433D">
        <w:rPr>
          <w:lang w:val="en-GB"/>
        </w:rPr>
        <w:t xml:space="preserve">The second </w:t>
      </w:r>
      <w:r w:rsidR="007F0A3E" w:rsidRPr="00C9433D">
        <w:rPr>
          <w:lang w:val="en-GB"/>
        </w:rPr>
        <w:t xml:space="preserve">key goal of the project consists in </w:t>
      </w:r>
      <w:r w:rsidR="008C0A60" w:rsidRPr="00C9433D">
        <w:rPr>
          <w:lang w:val="en-GB"/>
        </w:rPr>
        <w:t xml:space="preserve">preparing </w:t>
      </w:r>
      <w:r w:rsidR="007F0A3E" w:rsidRPr="00C9433D">
        <w:rPr>
          <w:lang w:val="en-GB"/>
        </w:rPr>
        <w:t>an exhibition which will present the interpretation of Laterna magika as a multimedia audiovisual work to the general public and brin</w:t>
      </w:r>
      <w:r w:rsidR="008C0A60" w:rsidRPr="00C9433D">
        <w:rPr>
          <w:lang w:val="en-GB"/>
        </w:rPr>
        <w:t xml:space="preserve">g its digitized elements into </w:t>
      </w:r>
      <w:r w:rsidR="007F0A3E" w:rsidRPr="00C9433D">
        <w:rPr>
          <w:lang w:val="en-GB"/>
        </w:rPr>
        <w:t>lively communication with the language of contemporary visual artists. The exhibition, to be held in Brno in the spring of 2019 and in Prague in the fall of the same year, will be accompanied by a detailed monograph in the Czech and English language. We are also negotiating its international reruns.</w:t>
      </w:r>
    </w:p>
    <w:p w:rsidR="007F0A3E" w:rsidRPr="00C9433D" w:rsidRDefault="007F0A3E" w:rsidP="00DB2E03">
      <w:pPr>
        <w:spacing w:after="0"/>
        <w:rPr>
          <w:lang w:val="en-GB"/>
        </w:rPr>
      </w:pPr>
    </w:p>
    <w:p w:rsidR="007F0A3E" w:rsidRPr="00C9433D" w:rsidRDefault="007F0A3E" w:rsidP="00DB2E03">
      <w:pPr>
        <w:spacing w:after="0"/>
        <w:rPr>
          <w:lang w:val="en-GB"/>
        </w:rPr>
      </w:pPr>
      <w:r w:rsidRPr="00C9433D">
        <w:rPr>
          <w:lang w:val="en-GB"/>
        </w:rPr>
        <w:t xml:space="preserve">Last but not least, the research team focuses on publishing </w:t>
      </w:r>
      <w:r w:rsidR="008C0A60" w:rsidRPr="00C9433D">
        <w:rPr>
          <w:lang w:val="en-GB"/>
        </w:rPr>
        <w:t>expert</w:t>
      </w:r>
      <w:r w:rsidRPr="00C9433D">
        <w:rPr>
          <w:lang w:val="en-GB"/>
        </w:rPr>
        <w:t xml:space="preserve"> studies in professional periodicals and establishing active collaboration with </w:t>
      </w:r>
      <w:r w:rsidR="008C0A60" w:rsidRPr="00C9433D">
        <w:rPr>
          <w:lang w:val="en-GB"/>
        </w:rPr>
        <w:t>leading</w:t>
      </w:r>
      <w:r w:rsidRPr="00C9433D">
        <w:rPr>
          <w:lang w:val="en-GB"/>
        </w:rPr>
        <w:t xml:space="preserve"> international partners and research institutions.</w:t>
      </w:r>
    </w:p>
    <w:p w:rsidR="007F0A3E" w:rsidRPr="00C9433D" w:rsidRDefault="007F0A3E" w:rsidP="00DB2E03">
      <w:pPr>
        <w:spacing w:after="0"/>
        <w:rPr>
          <w:lang w:val="en-GB"/>
        </w:rPr>
      </w:pPr>
    </w:p>
    <w:p w:rsidR="007F0A3E" w:rsidRPr="00C9433D" w:rsidRDefault="007F0A3E" w:rsidP="00DB2E03">
      <w:pPr>
        <w:spacing w:after="0"/>
        <w:rPr>
          <w:lang w:val="en-GB"/>
        </w:rPr>
      </w:pPr>
      <w:r w:rsidRPr="00C9433D">
        <w:rPr>
          <w:lang w:val="en-GB"/>
        </w:rPr>
        <w:t>For more information, please</w:t>
      </w:r>
      <w:r w:rsidR="005568DC" w:rsidRPr="00C9433D">
        <w:rPr>
          <w:lang w:val="en-GB"/>
        </w:rPr>
        <w:t>, see</w:t>
      </w:r>
      <w:r w:rsidRPr="00C9433D">
        <w:rPr>
          <w:lang w:val="en-GB"/>
        </w:rPr>
        <w:t xml:space="preserve"> the project’s website: </w:t>
      </w:r>
      <w:hyperlink r:id="rId5" w:history="1">
        <w:r w:rsidRPr="00C9433D">
          <w:rPr>
            <w:rStyle w:val="Hypertextovodkaz"/>
            <w:lang w:val="en-GB"/>
          </w:rPr>
          <w:t>http://www.laterna-research.com</w:t>
        </w:r>
      </w:hyperlink>
      <w:r w:rsidRPr="00C9433D">
        <w:rPr>
          <w:lang w:val="en-GB"/>
        </w:rPr>
        <w:t>.</w:t>
      </w:r>
    </w:p>
    <w:p w:rsidR="007F0A3E" w:rsidRPr="00C9433D" w:rsidRDefault="007F0A3E" w:rsidP="00DB2E03">
      <w:pPr>
        <w:spacing w:after="0"/>
        <w:rPr>
          <w:lang w:val="en-GB"/>
        </w:rPr>
      </w:pPr>
    </w:p>
    <w:p w:rsidR="004834D9" w:rsidRPr="00C17A42" w:rsidRDefault="00C17A42" w:rsidP="00DB2E03">
      <w:pPr>
        <w:spacing w:after="0"/>
        <w:rPr>
          <w:rFonts w:ascii="Calibri" w:hAnsi="Calibri"/>
          <w:lang w:val="en-GB"/>
        </w:rPr>
      </w:pPr>
      <w:r w:rsidRPr="00C17A42">
        <w:rPr>
          <w:rFonts w:ascii="Calibri" w:hAnsi="Calibri" w:cs="Arial"/>
          <w:i/>
          <w:iCs/>
          <w:color w:val="000000"/>
          <w:shd w:val="clear" w:color="auto" w:fill="FFFFFF"/>
        </w:rPr>
        <w:t>The research is funded by the Programme for Support of Applied Research and Experimental Development for National and Cultural Identity 2016–2022 (NAKI II)</w:t>
      </w:r>
      <w:r w:rsidRPr="00C17A42">
        <w:rPr>
          <w:rFonts w:ascii="Calibri" w:hAnsi="Calibri" w:cs="Arial"/>
          <w:i/>
          <w:iCs/>
          <w:color w:val="000000"/>
          <w:shd w:val="clear" w:color="auto" w:fill="FFFFFF"/>
        </w:rPr>
        <w:br/>
      </w:r>
      <w:bookmarkStart w:id="0" w:name="_GoBack"/>
      <w:bookmarkEnd w:id="0"/>
    </w:p>
    <w:p w:rsidR="004834D9" w:rsidRPr="00C9433D" w:rsidRDefault="004834D9" w:rsidP="00DB2E03">
      <w:pPr>
        <w:spacing w:after="0"/>
        <w:rPr>
          <w:b/>
          <w:lang w:val="en-GB"/>
        </w:rPr>
      </w:pPr>
      <w:r w:rsidRPr="00C9433D">
        <w:rPr>
          <w:b/>
          <w:lang w:val="en-GB"/>
        </w:rPr>
        <w:t>Contact</w:t>
      </w:r>
    </w:p>
    <w:p w:rsidR="004834D9" w:rsidRPr="00C9433D" w:rsidRDefault="004834D9" w:rsidP="00DB2E03">
      <w:pPr>
        <w:spacing w:after="0"/>
        <w:rPr>
          <w:b/>
          <w:lang w:val="en-GB"/>
        </w:rPr>
      </w:pPr>
    </w:p>
    <w:p w:rsidR="004B3C15" w:rsidRDefault="004B3C15" w:rsidP="00DB2E03">
      <w:pPr>
        <w:spacing w:after="0"/>
        <w:rPr>
          <w:u w:val="single"/>
          <w:lang w:val="en-GB"/>
        </w:rPr>
        <w:sectPr w:rsidR="004B3C15" w:rsidSect="00E72EA1">
          <w:pgSz w:w="11906" w:h="16838"/>
          <w:pgMar w:top="1417" w:right="1417" w:bottom="1417" w:left="1417" w:header="708" w:footer="708" w:gutter="0"/>
          <w:cols w:space="708"/>
          <w:docGrid w:linePitch="360"/>
        </w:sectPr>
      </w:pPr>
    </w:p>
    <w:p w:rsidR="004834D9" w:rsidRPr="004B3C15" w:rsidRDefault="004834D9" w:rsidP="00DB2E03">
      <w:pPr>
        <w:spacing w:after="0"/>
        <w:rPr>
          <w:u w:val="single"/>
          <w:lang w:val="en-GB"/>
        </w:rPr>
      </w:pPr>
      <w:r w:rsidRPr="004B3C15">
        <w:rPr>
          <w:u w:val="single"/>
          <w:lang w:val="en-GB"/>
        </w:rPr>
        <w:t>Professional inquiries:</w:t>
      </w:r>
    </w:p>
    <w:p w:rsidR="004834D9" w:rsidRPr="00C9433D" w:rsidRDefault="004834D9" w:rsidP="00DB2E03">
      <w:pPr>
        <w:spacing w:after="0"/>
        <w:rPr>
          <w:lang w:val="en-GB"/>
        </w:rPr>
      </w:pPr>
      <w:r w:rsidRPr="00C9433D">
        <w:rPr>
          <w:lang w:val="en-GB"/>
        </w:rPr>
        <w:t>Andrea Průchová</w:t>
      </w:r>
    </w:p>
    <w:p w:rsidR="004834D9" w:rsidRPr="00C9433D" w:rsidRDefault="004834D9" w:rsidP="00DB2E03">
      <w:pPr>
        <w:spacing w:after="0"/>
        <w:rPr>
          <w:lang w:val="en-GB"/>
        </w:rPr>
      </w:pPr>
      <w:r w:rsidRPr="00C9433D">
        <w:rPr>
          <w:lang w:val="en-GB"/>
        </w:rPr>
        <w:t>Head of the project NAKI II Laterna magika</w:t>
      </w:r>
    </w:p>
    <w:p w:rsidR="004834D9" w:rsidRPr="00C9433D" w:rsidRDefault="004834D9" w:rsidP="00DB2E03">
      <w:pPr>
        <w:spacing w:after="0"/>
        <w:rPr>
          <w:lang w:val="en-GB"/>
        </w:rPr>
      </w:pPr>
    </w:p>
    <w:p w:rsidR="004834D9" w:rsidRPr="00C9433D" w:rsidRDefault="004834D9" w:rsidP="00DB2E03">
      <w:pPr>
        <w:spacing w:after="0"/>
        <w:rPr>
          <w:lang w:val="en-GB"/>
        </w:rPr>
      </w:pPr>
      <w:r w:rsidRPr="00C9433D">
        <w:rPr>
          <w:lang w:val="en-GB"/>
        </w:rPr>
        <w:t>Národní filmový archiv</w:t>
      </w:r>
    </w:p>
    <w:p w:rsidR="004834D9" w:rsidRPr="00C9433D" w:rsidRDefault="004834D9" w:rsidP="00DB2E03">
      <w:pPr>
        <w:spacing w:after="0"/>
        <w:rPr>
          <w:lang w:val="en-GB"/>
        </w:rPr>
      </w:pPr>
      <w:r w:rsidRPr="00C9433D">
        <w:rPr>
          <w:lang w:val="en-GB"/>
        </w:rPr>
        <w:t>Malešická 12</w:t>
      </w:r>
    </w:p>
    <w:p w:rsidR="004834D9" w:rsidRPr="00C9433D" w:rsidRDefault="004834D9" w:rsidP="00DB2E03">
      <w:pPr>
        <w:spacing w:after="0"/>
        <w:rPr>
          <w:lang w:val="en-GB"/>
        </w:rPr>
      </w:pPr>
      <w:r w:rsidRPr="00C9433D">
        <w:rPr>
          <w:lang w:val="en-GB"/>
        </w:rPr>
        <w:t>130 00 Praha 3</w:t>
      </w:r>
    </w:p>
    <w:p w:rsidR="004834D9" w:rsidRPr="00C9433D" w:rsidRDefault="004834D9" w:rsidP="00DB2E03">
      <w:pPr>
        <w:spacing w:after="0"/>
        <w:rPr>
          <w:lang w:val="en-GB"/>
        </w:rPr>
      </w:pPr>
    </w:p>
    <w:p w:rsidR="004834D9" w:rsidRPr="00C9433D" w:rsidRDefault="00AC2298" w:rsidP="00DB2E03">
      <w:pPr>
        <w:spacing w:after="0"/>
        <w:rPr>
          <w:lang w:val="en-GB"/>
        </w:rPr>
      </w:pPr>
      <w:r w:rsidRPr="00C9433D">
        <w:rPr>
          <w:lang w:val="en-GB"/>
        </w:rPr>
        <w:t>T:</w:t>
      </w:r>
      <w:r w:rsidR="004834D9" w:rsidRPr="00C9433D">
        <w:rPr>
          <w:lang w:val="en-GB"/>
        </w:rPr>
        <w:t xml:space="preserve"> +420 737 804 449</w:t>
      </w:r>
    </w:p>
    <w:p w:rsidR="004834D9" w:rsidRPr="00C9433D" w:rsidRDefault="00AC2298" w:rsidP="00DB2E03">
      <w:pPr>
        <w:spacing w:after="0"/>
        <w:rPr>
          <w:lang w:val="en-GB"/>
        </w:rPr>
      </w:pPr>
      <w:r w:rsidRPr="00C9433D">
        <w:rPr>
          <w:lang w:val="en-GB"/>
        </w:rPr>
        <w:t>E: andrea.pruchova@nfa.cz</w:t>
      </w:r>
    </w:p>
    <w:p w:rsidR="00AC2298" w:rsidRDefault="00AC2298" w:rsidP="00DB2E03">
      <w:pPr>
        <w:spacing w:after="0"/>
        <w:rPr>
          <w:lang w:val="en-GB"/>
        </w:rPr>
      </w:pPr>
    </w:p>
    <w:p w:rsidR="004B3C15" w:rsidRDefault="004B3C15" w:rsidP="00DB2E03">
      <w:pPr>
        <w:spacing w:after="0"/>
        <w:rPr>
          <w:lang w:val="en-GB"/>
        </w:rPr>
      </w:pPr>
    </w:p>
    <w:p w:rsidR="004B3C15" w:rsidRDefault="004B3C15" w:rsidP="00DB2E03">
      <w:pPr>
        <w:spacing w:after="0"/>
        <w:rPr>
          <w:lang w:val="en-GB"/>
        </w:rPr>
      </w:pPr>
    </w:p>
    <w:p w:rsidR="004B3C15" w:rsidRDefault="004B3C15" w:rsidP="00DB2E03">
      <w:pPr>
        <w:spacing w:after="0"/>
        <w:rPr>
          <w:lang w:val="en-GB"/>
        </w:rPr>
      </w:pPr>
    </w:p>
    <w:p w:rsidR="004B3C15" w:rsidRDefault="004B3C15" w:rsidP="00DB2E03">
      <w:pPr>
        <w:spacing w:after="0"/>
        <w:rPr>
          <w:lang w:val="en-GB"/>
        </w:rPr>
      </w:pPr>
    </w:p>
    <w:p w:rsidR="004B3C15" w:rsidRDefault="004B3C15" w:rsidP="00DB2E03">
      <w:pPr>
        <w:spacing w:after="0"/>
        <w:rPr>
          <w:lang w:val="en-GB"/>
        </w:rPr>
      </w:pPr>
    </w:p>
    <w:p w:rsidR="004B3C15" w:rsidRDefault="004B3C15" w:rsidP="00DB2E03">
      <w:pPr>
        <w:spacing w:after="0"/>
        <w:rPr>
          <w:lang w:val="en-GB"/>
        </w:rPr>
      </w:pPr>
    </w:p>
    <w:p w:rsidR="004B3C15" w:rsidRDefault="004B3C15" w:rsidP="00DB2E03">
      <w:pPr>
        <w:spacing w:after="0"/>
        <w:rPr>
          <w:lang w:val="en-GB"/>
        </w:rPr>
      </w:pPr>
    </w:p>
    <w:p w:rsidR="004B3C15" w:rsidRDefault="004B3C15" w:rsidP="00DB2E03">
      <w:pPr>
        <w:spacing w:after="0"/>
        <w:rPr>
          <w:lang w:val="en-GB"/>
        </w:rPr>
      </w:pPr>
    </w:p>
    <w:p w:rsidR="004B3C15" w:rsidRDefault="004B3C15" w:rsidP="00DB2E03">
      <w:pPr>
        <w:spacing w:after="0"/>
        <w:rPr>
          <w:lang w:val="en-GB"/>
        </w:rPr>
      </w:pPr>
    </w:p>
    <w:p w:rsidR="004B3C15" w:rsidRDefault="004B3C15" w:rsidP="00DB2E03">
      <w:pPr>
        <w:spacing w:after="0"/>
        <w:rPr>
          <w:lang w:val="en-GB"/>
        </w:rPr>
      </w:pPr>
    </w:p>
    <w:p w:rsidR="004B3C15" w:rsidRDefault="004B3C15" w:rsidP="00DB2E03">
      <w:pPr>
        <w:spacing w:after="0"/>
        <w:rPr>
          <w:lang w:val="en-GB"/>
        </w:rPr>
      </w:pPr>
    </w:p>
    <w:p w:rsidR="004B3C15" w:rsidRDefault="004B3C15" w:rsidP="00DB2E03">
      <w:pPr>
        <w:spacing w:after="0"/>
        <w:rPr>
          <w:lang w:val="en-GB"/>
        </w:rPr>
      </w:pPr>
    </w:p>
    <w:p w:rsidR="004B3C15" w:rsidRDefault="004B3C15" w:rsidP="00DB2E03">
      <w:pPr>
        <w:spacing w:after="0"/>
        <w:rPr>
          <w:lang w:val="en-GB"/>
        </w:rPr>
      </w:pPr>
    </w:p>
    <w:p w:rsidR="004B3C15" w:rsidRDefault="004B3C15" w:rsidP="00DB2E03">
      <w:pPr>
        <w:spacing w:after="0"/>
        <w:rPr>
          <w:lang w:val="en-GB"/>
        </w:rPr>
      </w:pPr>
    </w:p>
    <w:p w:rsidR="004B3C15" w:rsidRDefault="004B3C15" w:rsidP="00DB2E03">
      <w:pPr>
        <w:spacing w:after="0"/>
        <w:rPr>
          <w:lang w:val="en-GB"/>
        </w:rPr>
      </w:pPr>
    </w:p>
    <w:p w:rsidR="004B3C15" w:rsidRPr="00C9433D" w:rsidRDefault="004B3C15" w:rsidP="00DB2E03">
      <w:pPr>
        <w:spacing w:after="0"/>
        <w:rPr>
          <w:lang w:val="en-GB"/>
        </w:rPr>
      </w:pPr>
    </w:p>
    <w:p w:rsidR="00AC2298" w:rsidRPr="004B3C15" w:rsidRDefault="00AC2298" w:rsidP="00DB2E03">
      <w:pPr>
        <w:spacing w:after="0"/>
        <w:rPr>
          <w:u w:val="single"/>
          <w:lang w:val="en-GB"/>
        </w:rPr>
      </w:pPr>
      <w:r w:rsidRPr="004B3C15">
        <w:rPr>
          <w:u w:val="single"/>
          <w:lang w:val="en-GB"/>
        </w:rPr>
        <w:t>Press materials:</w:t>
      </w:r>
    </w:p>
    <w:p w:rsidR="00AC2298" w:rsidRPr="00C9433D" w:rsidRDefault="00C17A42" w:rsidP="00DB2E03">
      <w:pPr>
        <w:spacing w:after="0"/>
        <w:rPr>
          <w:lang w:val="en-GB"/>
        </w:rPr>
      </w:pPr>
      <w:r>
        <w:rPr>
          <w:lang w:val="en-GB"/>
        </w:rPr>
        <w:t>Veronika Bokšteflová</w:t>
      </w:r>
    </w:p>
    <w:p w:rsidR="00AC2298" w:rsidRPr="00C9433D" w:rsidRDefault="00AC2298" w:rsidP="00DB2E03">
      <w:pPr>
        <w:spacing w:after="0"/>
        <w:rPr>
          <w:lang w:val="en-GB"/>
        </w:rPr>
      </w:pPr>
      <w:r w:rsidRPr="00C9433D">
        <w:rPr>
          <w:lang w:val="en-GB"/>
        </w:rPr>
        <w:t>PR Manager</w:t>
      </w:r>
    </w:p>
    <w:p w:rsidR="00AC2298" w:rsidRPr="00C9433D" w:rsidRDefault="00AC2298" w:rsidP="00DB2E03">
      <w:pPr>
        <w:spacing w:after="0"/>
        <w:rPr>
          <w:lang w:val="en-GB"/>
        </w:rPr>
      </w:pPr>
    </w:p>
    <w:p w:rsidR="00AC2298" w:rsidRPr="00C9433D" w:rsidRDefault="00AC2298" w:rsidP="00AC2298">
      <w:pPr>
        <w:spacing w:after="0"/>
        <w:rPr>
          <w:lang w:val="en-GB"/>
        </w:rPr>
      </w:pPr>
      <w:r w:rsidRPr="00C9433D">
        <w:rPr>
          <w:lang w:val="en-GB"/>
        </w:rPr>
        <w:t>Národní filmový archiv</w:t>
      </w:r>
    </w:p>
    <w:p w:rsidR="00AC2298" w:rsidRPr="00C9433D" w:rsidRDefault="00AC2298" w:rsidP="00AC2298">
      <w:pPr>
        <w:spacing w:after="0"/>
        <w:rPr>
          <w:lang w:val="en-GB"/>
        </w:rPr>
      </w:pPr>
      <w:r w:rsidRPr="00C9433D">
        <w:rPr>
          <w:lang w:val="en-GB"/>
        </w:rPr>
        <w:t>Malešická 12</w:t>
      </w:r>
    </w:p>
    <w:p w:rsidR="00AC2298" w:rsidRPr="00C9433D" w:rsidRDefault="00AC2298" w:rsidP="00AC2298">
      <w:pPr>
        <w:spacing w:after="0"/>
        <w:rPr>
          <w:lang w:val="en-GB"/>
        </w:rPr>
      </w:pPr>
      <w:r w:rsidRPr="00C9433D">
        <w:rPr>
          <w:lang w:val="en-GB"/>
        </w:rPr>
        <w:t>130 00 Praha 3</w:t>
      </w:r>
    </w:p>
    <w:p w:rsidR="00AC2298" w:rsidRPr="00C9433D" w:rsidRDefault="00AC2298" w:rsidP="00DB2E03">
      <w:pPr>
        <w:spacing w:after="0"/>
        <w:rPr>
          <w:lang w:val="en-GB"/>
        </w:rPr>
      </w:pPr>
    </w:p>
    <w:p w:rsidR="00AC2298" w:rsidRPr="00C9433D" w:rsidRDefault="00AC2298" w:rsidP="00DB2E03">
      <w:pPr>
        <w:spacing w:after="0"/>
        <w:rPr>
          <w:lang w:val="en-GB"/>
        </w:rPr>
      </w:pPr>
      <w:r w:rsidRPr="00C9433D">
        <w:rPr>
          <w:lang w:val="en-GB"/>
        </w:rPr>
        <w:t>T: +420 778 522 709</w:t>
      </w:r>
    </w:p>
    <w:p w:rsidR="00AC2298" w:rsidRPr="00C9433D" w:rsidRDefault="00AC2298" w:rsidP="00DB2E03">
      <w:pPr>
        <w:spacing w:after="0"/>
        <w:rPr>
          <w:lang w:val="en-GB"/>
        </w:rPr>
      </w:pPr>
      <w:r w:rsidRPr="00C9433D">
        <w:rPr>
          <w:lang w:val="en-GB"/>
        </w:rPr>
        <w:t xml:space="preserve">E: </w:t>
      </w:r>
      <w:r w:rsidR="00C17A42">
        <w:rPr>
          <w:lang w:val="en-GB"/>
        </w:rPr>
        <w:t>veronika</w:t>
      </w:r>
      <w:r w:rsidRPr="00C9433D">
        <w:rPr>
          <w:lang w:val="en-GB"/>
        </w:rPr>
        <w:t>.</w:t>
      </w:r>
      <w:r w:rsidR="00C17A42">
        <w:rPr>
          <w:lang w:val="en-GB"/>
        </w:rPr>
        <w:t>boksteflova</w:t>
      </w:r>
      <w:r w:rsidRPr="00C9433D">
        <w:rPr>
          <w:lang w:val="en-GB"/>
        </w:rPr>
        <w:t>@nfa.cz</w:t>
      </w:r>
    </w:p>
    <w:sectPr w:rsidR="00AC2298" w:rsidRPr="00C9433D" w:rsidSect="004B3C15">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278B8"/>
    <w:rsid w:val="00002FED"/>
    <w:rsid w:val="00051FCE"/>
    <w:rsid w:val="000649E2"/>
    <w:rsid w:val="000735F5"/>
    <w:rsid w:val="00127B36"/>
    <w:rsid w:val="002972F9"/>
    <w:rsid w:val="002A41FE"/>
    <w:rsid w:val="002D2154"/>
    <w:rsid w:val="003A1300"/>
    <w:rsid w:val="003F424B"/>
    <w:rsid w:val="00467F23"/>
    <w:rsid w:val="004834D9"/>
    <w:rsid w:val="004962FC"/>
    <w:rsid w:val="004B3C15"/>
    <w:rsid w:val="004E3358"/>
    <w:rsid w:val="005278B8"/>
    <w:rsid w:val="005568DC"/>
    <w:rsid w:val="00576FD9"/>
    <w:rsid w:val="005A0B13"/>
    <w:rsid w:val="006C3496"/>
    <w:rsid w:val="007F0A3E"/>
    <w:rsid w:val="0080017A"/>
    <w:rsid w:val="00863F71"/>
    <w:rsid w:val="008C0A60"/>
    <w:rsid w:val="00986A1A"/>
    <w:rsid w:val="00AC2298"/>
    <w:rsid w:val="00B15A4E"/>
    <w:rsid w:val="00B261B4"/>
    <w:rsid w:val="00B3043F"/>
    <w:rsid w:val="00B93B71"/>
    <w:rsid w:val="00BD0E27"/>
    <w:rsid w:val="00C1118A"/>
    <w:rsid w:val="00C17A42"/>
    <w:rsid w:val="00C647F6"/>
    <w:rsid w:val="00C9433D"/>
    <w:rsid w:val="00CB0779"/>
    <w:rsid w:val="00CE7FC7"/>
    <w:rsid w:val="00D04D40"/>
    <w:rsid w:val="00D17E23"/>
    <w:rsid w:val="00D3574F"/>
    <w:rsid w:val="00D531AE"/>
    <w:rsid w:val="00DB2E03"/>
    <w:rsid w:val="00DD5350"/>
    <w:rsid w:val="00E4260A"/>
    <w:rsid w:val="00E72EA1"/>
    <w:rsid w:val="00E8545A"/>
    <w:rsid w:val="00EB514E"/>
    <w:rsid w:val="00F4372D"/>
    <w:rsid w:val="00F5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18FCC0-A823-4242-A4F4-0EB59AC4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358"/>
    <w:rPr>
      <w:noProof/>
    </w:rPr>
  </w:style>
  <w:style w:type="paragraph" w:styleId="Nadpis1">
    <w:name w:val="heading 1"/>
    <w:basedOn w:val="Normln"/>
    <w:next w:val="Normln"/>
    <w:link w:val="Nadpis1Char"/>
    <w:uiPriority w:val="9"/>
    <w:qFormat/>
    <w:rsid w:val="004E3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xterir">
    <w:name w:val="Exteriér"/>
    <w:basedOn w:val="Nadpis1"/>
    <w:qFormat/>
    <w:rsid w:val="004E3358"/>
    <w:rPr>
      <w:rFonts w:ascii="Calibri" w:hAnsi="Calibri"/>
      <w:b w:val="0"/>
      <w:color w:val="auto"/>
      <w:sz w:val="22"/>
    </w:rPr>
  </w:style>
  <w:style w:type="character" w:customStyle="1" w:styleId="Nadpis1Char">
    <w:name w:val="Nadpis 1 Char"/>
    <w:basedOn w:val="Standardnpsmoodstavce"/>
    <w:link w:val="Nadpis1"/>
    <w:uiPriority w:val="9"/>
    <w:rsid w:val="004E3358"/>
    <w:rPr>
      <w:rFonts w:asciiTheme="majorHAnsi" w:eastAsiaTheme="majorEastAsia" w:hAnsiTheme="majorHAnsi" w:cstheme="majorBidi"/>
      <w:b/>
      <w:bCs/>
      <w:noProof/>
      <w:color w:val="365F91" w:themeColor="accent1" w:themeShade="BF"/>
      <w:sz w:val="28"/>
      <w:szCs w:val="28"/>
      <w:lang w:val="en-GB"/>
    </w:rPr>
  </w:style>
  <w:style w:type="character" w:styleId="Zdraznn">
    <w:name w:val="Emphasis"/>
    <w:basedOn w:val="Standardnpsmoodstavce"/>
    <w:uiPriority w:val="20"/>
    <w:qFormat/>
    <w:rsid w:val="004E3358"/>
    <w:rPr>
      <w:i/>
      <w:iCs/>
    </w:rPr>
  </w:style>
  <w:style w:type="paragraph" w:styleId="Bezmezer">
    <w:name w:val="No Spacing"/>
    <w:uiPriority w:val="1"/>
    <w:qFormat/>
    <w:rsid w:val="004E3358"/>
    <w:pPr>
      <w:spacing w:after="0" w:line="240" w:lineRule="auto"/>
    </w:pPr>
    <w:rPr>
      <w:noProof/>
      <w:lang w:val="en-GB"/>
    </w:rPr>
  </w:style>
  <w:style w:type="character" w:styleId="Zdraznnjemn">
    <w:name w:val="Subtle Emphasis"/>
    <w:basedOn w:val="Standardnpsmoodstavce"/>
    <w:uiPriority w:val="19"/>
    <w:qFormat/>
    <w:rsid w:val="004E3358"/>
    <w:rPr>
      <w:i/>
      <w:iCs/>
      <w:color w:val="808080" w:themeColor="text1" w:themeTint="7F"/>
    </w:rPr>
  </w:style>
  <w:style w:type="character" w:styleId="Hypertextovodkaz">
    <w:name w:val="Hyperlink"/>
    <w:basedOn w:val="Standardnpsmoodstavce"/>
    <w:uiPriority w:val="99"/>
    <w:unhideWhenUsed/>
    <w:rsid w:val="002972F9"/>
    <w:rPr>
      <w:color w:val="0000FF" w:themeColor="hyperlink"/>
      <w:u w:val="single"/>
    </w:rPr>
  </w:style>
  <w:style w:type="character" w:styleId="Odkaznakoment">
    <w:name w:val="annotation reference"/>
    <w:basedOn w:val="Standardnpsmoodstavce"/>
    <w:uiPriority w:val="99"/>
    <w:semiHidden/>
    <w:unhideWhenUsed/>
    <w:rsid w:val="00C9433D"/>
    <w:rPr>
      <w:sz w:val="16"/>
      <w:szCs w:val="16"/>
    </w:rPr>
  </w:style>
  <w:style w:type="paragraph" w:styleId="Textkomente">
    <w:name w:val="annotation text"/>
    <w:basedOn w:val="Normln"/>
    <w:link w:val="TextkomenteChar"/>
    <w:uiPriority w:val="99"/>
    <w:semiHidden/>
    <w:unhideWhenUsed/>
    <w:rsid w:val="00C9433D"/>
    <w:pPr>
      <w:spacing w:line="240" w:lineRule="auto"/>
    </w:pPr>
    <w:rPr>
      <w:sz w:val="20"/>
      <w:szCs w:val="20"/>
    </w:rPr>
  </w:style>
  <w:style w:type="character" w:customStyle="1" w:styleId="TextkomenteChar">
    <w:name w:val="Text komentáře Char"/>
    <w:basedOn w:val="Standardnpsmoodstavce"/>
    <w:link w:val="Textkomente"/>
    <w:uiPriority w:val="99"/>
    <w:semiHidden/>
    <w:rsid w:val="00C9433D"/>
    <w:rPr>
      <w:noProof/>
      <w:sz w:val="20"/>
      <w:szCs w:val="20"/>
    </w:rPr>
  </w:style>
  <w:style w:type="paragraph" w:styleId="Pedmtkomente">
    <w:name w:val="annotation subject"/>
    <w:basedOn w:val="Textkomente"/>
    <w:next w:val="Textkomente"/>
    <w:link w:val="PedmtkomenteChar"/>
    <w:uiPriority w:val="99"/>
    <w:semiHidden/>
    <w:unhideWhenUsed/>
    <w:rsid w:val="00C9433D"/>
    <w:rPr>
      <w:b/>
      <w:bCs/>
    </w:rPr>
  </w:style>
  <w:style w:type="character" w:customStyle="1" w:styleId="PedmtkomenteChar">
    <w:name w:val="Předmět komentáře Char"/>
    <w:basedOn w:val="TextkomenteChar"/>
    <w:link w:val="Pedmtkomente"/>
    <w:uiPriority w:val="99"/>
    <w:semiHidden/>
    <w:rsid w:val="00C9433D"/>
    <w:rPr>
      <w:b/>
      <w:bCs/>
      <w:noProof/>
      <w:sz w:val="20"/>
      <w:szCs w:val="20"/>
    </w:rPr>
  </w:style>
  <w:style w:type="paragraph" w:styleId="Textbubliny">
    <w:name w:val="Balloon Text"/>
    <w:basedOn w:val="Normln"/>
    <w:link w:val="TextbublinyChar"/>
    <w:uiPriority w:val="99"/>
    <w:semiHidden/>
    <w:unhideWhenUsed/>
    <w:rsid w:val="00C943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433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terna-research.com" TargetMode="External"/><Relationship Id="rId4" Type="http://schemas.openxmlformats.org/officeDocument/2006/relationships/hyperlink" Target="http://www.laterna-research.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3</Pages>
  <Words>1150</Words>
  <Characters>6791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Veronika</cp:lastModifiedBy>
  <cp:revision>14</cp:revision>
  <dcterms:created xsi:type="dcterms:W3CDTF">2017-08-04T08:52:00Z</dcterms:created>
  <dcterms:modified xsi:type="dcterms:W3CDTF">2019-03-27T11:53:00Z</dcterms:modified>
</cp:coreProperties>
</file>